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02" w:rsidRPr="00EC5ACA" w:rsidRDefault="00656502" w:rsidP="00656502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Zentrum für s</w:t>
      </w:r>
      <w:r w:rsidR="00267967">
        <w:rPr>
          <w:rFonts w:ascii="Arial" w:hAnsi="Arial" w:cs="Arial"/>
          <w:b/>
          <w:color w:val="0000FF"/>
          <w:sz w:val="28"/>
          <w:szCs w:val="28"/>
        </w:rPr>
        <w:t>chulpraktische Lehrerausbildung, Ort</w:t>
      </w:r>
    </w:p>
    <w:p w:rsidR="00656502" w:rsidRPr="00EC5ACA" w:rsidRDefault="00656502" w:rsidP="00656502">
      <w:pPr>
        <w:spacing w:before="120" w:after="240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656502" w:rsidRPr="002E3A02" w:rsidRDefault="00656502" w:rsidP="00656502">
      <w:pPr>
        <w:spacing w:before="120"/>
        <w:jc w:val="center"/>
        <w:rPr>
          <w:rFonts w:ascii="Arial" w:hAnsi="Arial" w:cs="Arial"/>
        </w:rPr>
      </w:pPr>
      <w:r w:rsidRPr="004669D6">
        <w:rPr>
          <w:rFonts w:ascii="Arial" w:hAnsi="Arial" w:cs="Arial"/>
          <w:b/>
          <w:sz w:val="28"/>
          <w:szCs w:val="28"/>
        </w:rPr>
        <w:t>Langzeitbeurteilung gemäß § 16 OVP vom 10. April 201</w:t>
      </w:r>
      <w:r w:rsidRPr="002E3A02">
        <w:rPr>
          <w:rFonts w:ascii="Arial" w:hAnsi="Arial" w:cs="Arial"/>
          <w:b/>
          <w:sz w:val="28"/>
          <w:szCs w:val="28"/>
        </w:rPr>
        <w:t>1</w:t>
      </w:r>
      <w:r w:rsidRPr="002E3A02">
        <w:rPr>
          <w:rFonts w:ascii="Arial" w:hAnsi="Arial" w:cs="Arial"/>
        </w:rPr>
        <w:t xml:space="preserve"> </w:t>
      </w:r>
    </w:p>
    <w:p w:rsidR="00656502" w:rsidRPr="002E3A02" w:rsidRDefault="00737F0E" w:rsidP="00656502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737F0E">
        <w:rPr>
          <w:rFonts w:ascii="Arial" w:hAnsi="Arial" w:cs="Arial"/>
        </w:rPr>
        <w:t>in der jeweils gültigen Fassung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  <w:color w:val="0000FF"/>
              </w:rPr>
              <w:t>Lehramtsanwärterin / Lehramtsanwärter // Lehrkraft in Ausbildung (OBAS):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267967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Vor- und Zuname</w:t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656502" w:rsidP="00267967">
            <w:pPr>
              <w:spacing w:before="120"/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 xml:space="preserve">SFö </w:t>
            </w:r>
            <w:r w:rsidRPr="00053790">
              <w:rPr>
                <w:rFonts w:ascii="Arial" w:hAnsi="Arial" w:cs="Arial"/>
                <w:b/>
                <w:color w:val="0000FF"/>
              </w:rPr>
              <w:t xml:space="preserve"> </w:t>
            </w:r>
            <w:r w:rsidRPr="00053790">
              <w:rPr>
                <w:rFonts w:ascii="Arial" w:hAnsi="Arial" w:cs="Arial"/>
                <w:b/>
                <w:color w:val="0000FF"/>
              </w:rPr>
              <w:br/>
            </w: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656502" w:rsidRPr="00053790" w:rsidRDefault="00267967" w:rsidP="00D43582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(15 Monate ab Ausbildungsbeginn)</w:t>
            </w:r>
          </w:p>
        </w:tc>
      </w:tr>
    </w:tbl>
    <w:p w:rsidR="00656502" w:rsidRDefault="00656502" w:rsidP="00BB0A02">
      <w:pPr>
        <w:spacing w:before="600" w:after="240"/>
        <w:rPr>
          <w:rFonts w:ascii="Arial" w:hAnsi="Arial" w:cs="Arial"/>
        </w:rPr>
      </w:pPr>
      <w:r>
        <w:rPr>
          <w:rFonts w:ascii="Arial" w:hAnsi="Arial" w:cs="Arial"/>
        </w:rPr>
        <w:t>Bestandteil der Langzeitbeurteilung sind folgende anliegende Beurteilungsbeiträge: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4962"/>
      </w:tblGrid>
      <w:tr w:rsidR="00656502" w:rsidRPr="00053790" w:rsidTr="008028F4">
        <w:tc>
          <w:tcPr>
            <w:tcW w:w="1985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1984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962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Fachleiterin / des Fachleiters</w:t>
            </w:r>
          </w:p>
        </w:tc>
      </w:tr>
      <w:tr w:rsidR="00656502" w:rsidRPr="00053790" w:rsidTr="008028F4">
        <w:tc>
          <w:tcPr>
            <w:tcW w:w="1985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984" w:type="dxa"/>
            <w:shd w:val="clear" w:color="auto" w:fill="auto"/>
          </w:tcPr>
          <w:p w:rsidR="00656502" w:rsidRPr="00053790" w:rsidRDefault="00656502" w:rsidP="00D43582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962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</w:p>
        </w:tc>
      </w:tr>
      <w:tr w:rsidR="00656502" w:rsidRPr="00053790" w:rsidTr="008028F4">
        <w:tc>
          <w:tcPr>
            <w:tcW w:w="1985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984" w:type="dxa"/>
            <w:shd w:val="clear" w:color="auto" w:fill="auto"/>
          </w:tcPr>
          <w:p w:rsidR="00656502" w:rsidRPr="00053790" w:rsidRDefault="00656502" w:rsidP="00D43582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962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</w:p>
        </w:tc>
      </w:tr>
    </w:tbl>
    <w:p w:rsidR="00656502" w:rsidRPr="004669D6" w:rsidRDefault="00656502" w:rsidP="00656502">
      <w:pPr>
        <w:spacing w:before="48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>Verlauf und Erfolg des Vorbereitungsdienstes werden mit den folgenden Noten gemäß §</w:t>
      </w:r>
      <w:r>
        <w:rPr>
          <w:rFonts w:ascii="Arial" w:hAnsi="Arial" w:cs="Arial"/>
        </w:rPr>
        <w:t xml:space="preserve"> 16 (1)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267967" w:rsidP="002679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im Fach</w:t>
            </w:r>
            <w:r w:rsidR="00656502" w:rsidRPr="00053790">
              <w:rPr>
                <w:rFonts w:ascii="Arial" w:hAnsi="Arial" w:cs="Arial"/>
              </w:rPr>
              <w:t>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56502" w:rsidRPr="00053790" w:rsidRDefault="00656502" w:rsidP="008028F4">
            <w:pPr>
              <w:spacing w:before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267967" w:rsidP="002679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im Förderschwerpunkt: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56502" w:rsidRPr="00053790" w:rsidTr="008028F4">
        <w:tc>
          <w:tcPr>
            <w:tcW w:w="3708" w:type="dxa"/>
            <w:shd w:val="clear" w:color="auto" w:fill="auto"/>
          </w:tcPr>
          <w:p w:rsidR="00656502" w:rsidRPr="00053790" w:rsidRDefault="00656502" w:rsidP="008028F4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  <w:b/>
              </w:rPr>
              <w:t>Endnote</w:t>
            </w:r>
            <w:r w:rsidRPr="0005379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56502" w:rsidRPr="00053790" w:rsidRDefault="00656502" w:rsidP="008E6062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656502" w:rsidRPr="00053790" w:rsidTr="00802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D43582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:rsidTr="00802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267967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656502" w:rsidRPr="00053790">
              <w:rPr>
                <w:rFonts w:ascii="Arial" w:hAnsi="Arial" w:cs="Arial"/>
                <w:color w:val="0000FF"/>
                <w:sz w:val="20"/>
                <w:szCs w:val="20"/>
              </w:rPr>
              <w:t>Leiter des ZfsL)</w:t>
            </w:r>
          </w:p>
        </w:tc>
      </w:tr>
    </w:tbl>
    <w:p w:rsidR="00656502" w:rsidRPr="005F7C6D" w:rsidRDefault="00656502" w:rsidP="00BB0A02">
      <w:pPr>
        <w:spacing w:before="132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Durchschrift erhalten. Mir ist bekannt, dass ich zu dieser Langzeitbeurteilung innerhalb einer Woche eine schriftliche Gegenäußerung gemäß § 16 (5) </w:t>
      </w:r>
      <w:r w:rsidR="003B0660">
        <w:rPr>
          <w:rFonts w:ascii="Arial" w:hAnsi="Arial" w:cs="Arial"/>
          <w:sz w:val="20"/>
          <w:szCs w:val="20"/>
        </w:rPr>
        <w:t xml:space="preserve">OVP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656502" w:rsidRPr="00053790" w:rsidTr="008028F4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267967">
            <w:pPr>
              <w:spacing w:before="120" w:after="60"/>
              <w:rPr>
                <w:rFonts w:ascii="Arial" w:hAnsi="Arial" w:cs="Arial"/>
                <w:color w:val="0000FF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053790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656502" w:rsidRPr="00053790" w:rsidTr="008028F4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379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656502" w:rsidP="008028F4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6502" w:rsidRPr="00053790" w:rsidRDefault="00267967" w:rsidP="008028F4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(LAA</w:t>
            </w:r>
            <w:r w:rsidR="00656502" w:rsidRPr="00053790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</w:tbl>
    <w:p w:rsidR="00656502" w:rsidRDefault="00656502" w:rsidP="00656502">
      <w:pPr>
        <w:spacing w:before="36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9D6181">
        <w:rPr>
          <w:rFonts w:ascii="Arial" w:hAnsi="Arial" w:cs="Arial"/>
          <w:b/>
        </w:rPr>
        <w:lastRenderedPageBreak/>
        <w:t>Beurteilungsgrundlagen</w:t>
      </w:r>
    </w:p>
    <w:p w:rsidR="00D43582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D43582">
        <w:rPr>
          <w:rFonts w:ascii="Arial" w:hAnsi="Arial" w:cs="Arial"/>
        </w:rPr>
        <w:t xml:space="preserve">Ordnung des Vorbereitungsdienstes und der Staatsprüfung für Lehrämter an Schulen </w:t>
      </w:r>
    </w:p>
    <w:p w:rsidR="00656502" w:rsidRPr="00D43582" w:rsidRDefault="00656502" w:rsidP="00EB38A1">
      <w:pPr>
        <w:numPr>
          <w:ilvl w:val="0"/>
          <w:numId w:val="3"/>
        </w:numPr>
        <w:rPr>
          <w:rFonts w:ascii="Arial" w:hAnsi="Arial" w:cs="Arial"/>
        </w:rPr>
      </w:pPr>
      <w:r w:rsidRPr="00D43582">
        <w:rPr>
          <w:rFonts w:ascii="Arial" w:hAnsi="Arial" w:cs="Arial"/>
        </w:rPr>
        <w:t xml:space="preserve">Kerncurriculum (RdErl. </w:t>
      </w:r>
      <w:r w:rsidRPr="00763306">
        <w:rPr>
          <w:rFonts w:ascii="Arial" w:hAnsi="Arial" w:cs="Arial"/>
        </w:rPr>
        <w:t>des</w:t>
      </w:r>
      <w:r w:rsidR="00763306" w:rsidRPr="00763306">
        <w:rPr>
          <w:rFonts w:ascii="Arial" w:hAnsi="Arial" w:cs="Arial"/>
        </w:rPr>
        <w:t xml:space="preserve"> Ministeriums für Schule und Bildung vom 25.03.2021)</w:t>
      </w:r>
    </w:p>
    <w:p w:rsidR="00656502" w:rsidRDefault="00656502" w:rsidP="00EB38A1">
      <w:pPr>
        <w:numPr>
          <w:ilvl w:val="0"/>
          <w:numId w:val="3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Nachfolgende bereits vorliegende Langzeitbeurteilungen: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267"/>
      </w:tblGrid>
      <w:tr w:rsidR="00656502" w:rsidRPr="00053790" w:rsidTr="00746BAA">
        <w:tc>
          <w:tcPr>
            <w:tcW w:w="2380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267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790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656502" w:rsidRPr="00053790" w:rsidTr="00746BAA">
        <w:tc>
          <w:tcPr>
            <w:tcW w:w="2380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  <w:tc>
          <w:tcPr>
            <w:tcW w:w="6267" w:type="dxa"/>
            <w:shd w:val="clear" w:color="auto" w:fill="auto"/>
          </w:tcPr>
          <w:p w:rsidR="00656502" w:rsidRPr="00053790" w:rsidRDefault="00656502" w:rsidP="008028F4">
            <w:pPr>
              <w:rPr>
                <w:rFonts w:ascii="Arial" w:hAnsi="Arial" w:cs="Arial"/>
                <w:color w:val="0000FF"/>
              </w:rPr>
            </w:pPr>
            <w:r w:rsidRPr="00053790">
              <w:rPr>
                <w:rFonts w:ascii="Arial" w:hAnsi="Arial" w:cs="Arial"/>
                <w:color w:val="0000FF"/>
              </w:rPr>
              <w:t>---</w:t>
            </w:r>
          </w:p>
        </w:tc>
      </w:tr>
    </w:tbl>
    <w:p w:rsidR="00992135" w:rsidRPr="00635FB5" w:rsidRDefault="00267967">
      <w:pPr>
        <w:rPr>
          <w:rFonts w:ascii="Arial" w:hAnsi="Arial" w:cs="Arial"/>
        </w:rPr>
      </w:pPr>
    </w:p>
    <w:p w:rsidR="00635FB5" w:rsidRDefault="00635FB5"/>
    <w:sectPr w:rsidR="00635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56E" w:rsidRDefault="0006356E">
      <w:r>
        <w:separator/>
      </w:r>
    </w:p>
  </w:endnote>
  <w:endnote w:type="continuationSeparator" w:id="0">
    <w:p w:rsidR="0006356E" w:rsidRDefault="0006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91" w:rsidRPr="00B979DF" w:rsidRDefault="0063315D" w:rsidP="00B979DF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267967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267967">
      <w:rPr>
        <w:rFonts w:ascii="Arial" w:hAnsi="Arial" w:cs="Arial"/>
        <w:noProof/>
        <w:sz w:val="20"/>
        <w:szCs w:val="20"/>
      </w:rPr>
      <w:t>2</w:t>
    </w:r>
    <w:r w:rsidRPr="00B979D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der Langzeitbeurteilung des </w:t>
    </w:r>
    <w:r w:rsidRPr="00EC5ACA">
      <w:rPr>
        <w:rFonts w:ascii="Arial" w:hAnsi="Arial" w:cs="Arial"/>
        <w:sz w:val="20"/>
        <w:szCs w:val="20"/>
        <w:u w:val="single"/>
      </w:rPr>
      <w:t>ZfsL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56E" w:rsidRDefault="0006356E">
      <w:r>
        <w:separator/>
      </w:r>
    </w:p>
  </w:footnote>
  <w:footnote w:type="continuationSeparator" w:id="0">
    <w:p w:rsidR="0006356E" w:rsidRDefault="00063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06" w:rsidRDefault="007633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15BC"/>
    <w:multiLevelType w:val="hybridMultilevel"/>
    <w:tmpl w:val="EBB89C2C"/>
    <w:lvl w:ilvl="0" w:tplc="ED78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A07C9"/>
    <w:multiLevelType w:val="hybridMultilevel"/>
    <w:tmpl w:val="C02E2000"/>
    <w:lvl w:ilvl="0" w:tplc="ABE890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9648CB"/>
    <w:multiLevelType w:val="hybridMultilevel"/>
    <w:tmpl w:val="CBD66956"/>
    <w:lvl w:ilvl="0" w:tplc="CDBACF4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02"/>
    <w:rsid w:val="0000403A"/>
    <w:rsid w:val="00014D26"/>
    <w:rsid w:val="0006356E"/>
    <w:rsid w:val="00070713"/>
    <w:rsid w:val="000C2FBC"/>
    <w:rsid w:val="001008D5"/>
    <w:rsid w:val="00176F23"/>
    <w:rsid w:val="00177420"/>
    <w:rsid w:val="00207312"/>
    <w:rsid w:val="002312E9"/>
    <w:rsid w:val="00267967"/>
    <w:rsid w:val="002B00F5"/>
    <w:rsid w:val="002D6C46"/>
    <w:rsid w:val="0031135B"/>
    <w:rsid w:val="00375281"/>
    <w:rsid w:val="003776AB"/>
    <w:rsid w:val="00392907"/>
    <w:rsid w:val="003B0660"/>
    <w:rsid w:val="003E5D63"/>
    <w:rsid w:val="004239D5"/>
    <w:rsid w:val="00460B60"/>
    <w:rsid w:val="004770FB"/>
    <w:rsid w:val="004A58CC"/>
    <w:rsid w:val="004B3FB1"/>
    <w:rsid w:val="004D21C9"/>
    <w:rsid w:val="004F5692"/>
    <w:rsid w:val="00557012"/>
    <w:rsid w:val="00613E5A"/>
    <w:rsid w:val="00614CD5"/>
    <w:rsid w:val="0063315D"/>
    <w:rsid w:val="00635FB5"/>
    <w:rsid w:val="006475BF"/>
    <w:rsid w:val="006537C5"/>
    <w:rsid w:val="00656502"/>
    <w:rsid w:val="00737F0E"/>
    <w:rsid w:val="00746BAA"/>
    <w:rsid w:val="00763306"/>
    <w:rsid w:val="007E3F98"/>
    <w:rsid w:val="00802AA3"/>
    <w:rsid w:val="00805F64"/>
    <w:rsid w:val="008649EA"/>
    <w:rsid w:val="008B11B9"/>
    <w:rsid w:val="008E6062"/>
    <w:rsid w:val="008F0A24"/>
    <w:rsid w:val="009063E9"/>
    <w:rsid w:val="00922267"/>
    <w:rsid w:val="009F3E13"/>
    <w:rsid w:val="00A50644"/>
    <w:rsid w:val="00A84393"/>
    <w:rsid w:val="00AB3802"/>
    <w:rsid w:val="00AC64B6"/>
    <w:rsid w:val="00AD024A"/>
    <w:rsid w:val="00AD1769"/>
    <w:rsid w:val="00AD5AE0"/>
    <w:rsid w:val="00B406C3"/>
    <w:rsid w:val="00B64211"/>
    <w:rsid w:val="00B81B8D"/>
    <w:rsid w:val="00BA5B8A"/>
    <w:rsid w:val="00BB0A02"/>
    <w:rsid w:val="00BF563D"/>
    <w:rsid w:val="00C650F8"/>
    <w:rsid w:val="00C74BEC"/>
    <w:rsid w:val="00CA2063"/>
    <w:rsid w:val="00CE218F"/>
    <w:rsid w:val="00CE314B"/>
    <w:rsid w:val="00D03494"/>
    <w:rsid w:val="00D43582"/>
    <w:rsid w:val="00E23122"/>
    <w:rsid w:val="00E23EE0"/>
    <w:rsid w:val="00E408B7"/>
    <w:rsid w:val="00E41885"/>
    <w:rsid w:val="00E63DBC"/>
    <w:rsid w:val="00EB38A1"/>
    <w:rsid w:val="00EB415C"/>
    <w:rsid w:val="00EC613F"/>
    <w:rsid w:val="00EE684E"/>
    <w:rsid w:val="00F53122"/>
    <w:rsid w:val="00F64469"/>
    <w:rsid w:val="00F72D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20EC8D"/>
  <w15:docId w15:val="{6C43B64D-A8DA-4FB7-8B96-25E6EA32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5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56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5650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5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502"/>
    <w:rPr>
      <w:rFonts w:ascii="Tahoma" w:eastAsia="MS Mincho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uiPriority w:val="59"/>
    <w:rsid w:val="0063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633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3306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FEB5-377D-4B32-B817-1CA0DFF6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1064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2016-12-13T15:39:00Z</cp:lastPrinted>
  <dcterms:created xsi:type="dcterms:W3CDTF">2023-08-04T08:15:00Z</dcterms:created>
  <dcterms:modified xsi:type="dcterms:W3CDTF">2023-08-04T08:15:00Z</dcterms:modified>
</cp:coreProperties>
</file>